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13BF" w14:textId="44F0437B" w:rsidR="00A46B77" w:rsidRDefault="00102021" w:rsidP="00100E67">
      <w:pPr>
        <w:spacing w:line="360" w:lineRule="auto"/>
        <w:jc w:val="center"/>
        <w:rPr>
          <w:rStyle w:val="Pogrubienie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Umowa najmu lokalu mieszkalnego</w:t>
      </w:r>
    </w:p>
    <w:p w14:paraId="4E322762" w14:textId="77777777" w:rsidR="00102021" w:rsidRDefault="00102021" w:rsidP="00100E67">
      <w:pPr>
        <w:spacing w:line="360" w:lineRule="auto"/>
        <w:jc w:val="both"/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6EAB2B87" w14:textId="65BC7567" w:rsidR="00102021" w:rsidRDefault="00102021" w:rsidP="005B71C8">
      <w:pPr>
        <w:spacing w:line="240" w:lineRule="auto"/>
        <w:ind w:firstLine="360"/>
        <w:jc w:val="center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10202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Zawarta dnia………………………………. w……………………………</w:t>
      </w:r>
      <w:r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…………………………………………….</w:t>
      </w:r>
      <w:r w:rsidRPr="0010202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pomiędzy:</w:t>
      </w:r>
      <w:r w:rsidRPr="00102021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                      </w:t>
      </w:r>
      <w:r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      </w:t>
      </w:r>
      <w:r w:rsidRPr="00102021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 </w:t>
      </w:r>
      <w:r w:rsidR="005B71C8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</w:t>
      </w:r>
      <w:r w:rsidRPr="00102021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(data)                                                               (miejscowość)</w:t>
      </w:r>
    </w:p>
    <w:p w14:paraId="35E53F5C" w14:textId="77777777" w:rsidR="00A26AF1" w:rsidRPr="00102021" w:rsidRDefault="00A26AF1" w:rsidP="00100E67">
      <w:pPr>
        <w:spacing w:line="48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41739AA6" w14:textId="768825D7" w:rsidR="00A26AF1" w:rsidRPr="00100E67" w:rsidRDefault="00102021" w:rsidP="005F2922">
      <w:pPr>
        <w:spacing w:line="240" w:lineRule="auto"/>
        <w:ind w:left="708"/>
        <w:jc w:val="center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100E6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A26AF1" w:rsidRPr="00100E67">
        <w:rPr>
          <w:rFonts w:cstheme="minorHAnsi"/>
        </w:rPr>
        <w:t>.</w:t>
      </w:r>
      <w:r w:rsidRPr="00100E6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A26AF1" w:rsidRPr="00100E67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100E67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 </w:t>
      </w:r>
      <w:r w:rsidR="005F2922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A26AF1" w:rsidRPr="00100E67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(dane Wynajmującego)</w:t>
      </w:r>
    </w:p>
    <w:p w14:paraId="1EDB75D0" w14:textId="77777777" w:rsidR="00A26AF1" w:rsidRDefault="00A26AF1" w:rsidP="00100E67">
      <w:pPr>
        <w:pStyle w:val="Akapitzlist"/>
        <w:spacing w:line="360" w:lineRule="auto"/>
        <w:jc w:val="center"/>
        <w:rPr>
          <w:rFonts w:cstheme="minorHAnsi"/>
        </w:rPr>
      </w:pPr>
    </w:p>
    <w:p w14:paraId="5F37C919" w14:textId="1E175C07" w:rsidR="00102021" w:rsidRDefault="00102021" w:rsidP="00100E67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zwanym/ zwaną dalej</w:t>
      </w:r>
      <w:r w:rsidRPr="00102021">
        <w:rPr>
          <w:rFonts w:cstheme="minorHAnsi"/>
          <w:b/>
          <w:bCs/>
          <w:i/>
          <w:iCs/>
        </w:rPr>
        <w:t xml:space="preserve"> Wynajmującym</w:t>
      </w:r>
      <w:r>
        <w:rPr>
          <w:rFonts w:cstheme="minorHAnsi"/>
        </w:rPr>
        <w:t xml:space="preserve"> </w:t>
      </w:r>
    </w:p>
    <w:p w14:paraId="013228BA" w14:textId="4D599A9C" w:rsidR="00102021" w:rsidRDefault="00102021" w:rsidP="00100E67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a</w:t>
      </w:r>
    </w:p>
    <w:p w14:paraId="356F1AE0" w14:textId="3F22EACF" w:rsidR="00A26AF1" w:rsidRPr="00100E67" w:rsidRDefault="00102021" w:rsidP="0079567D">
      <w:pPr>
        <w:pStyle w:val="Akapitzlist"/>
        <w:spacing w:line="360" w:lineRule="auto"/>
        <w:jc w:val="both"/>
        <w:rPr>
          <w:rFonts w:cstheme="minorHAnsi"/>
        </w:rPr>
      </w:pPr>
      <w:r w:rsidRPr="00100E6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B0876B6" w14:textId="20D91D83" w:rsidR="00100E67" w:rsidRDefault="00102021" w:rsidP="00100E67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5AEAA862" w14:textId="5B565BB1" w:rsidR="00A26AF1" w:rsidRPr="00100E67" w:rsidRDefault="00A26AF1" w:rsidP="005F2922">
      <w:pPr>
        <w:pStyle w:val="Akapitzlist"/>
        <w:spacing w:line="240" w:lineRule="auto"/>
        <w:jc w:val="center"/>
        <w:rPr>
          <w:rStyle w:val="Pogrubienie"/>
          <w:rFonts w:cstheme="minorHAnsi"/>
          <w:b w:val="0"/>
          <w:bCs w:val="0"/>
        </w:rPr>
      </w:pPr>
      <w:r w:rsidRPr="00A26AF1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(dane </w:t>
      </w:r>
      <w:r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Najemcy</w:t>
      </w:r>
      <w:r w:rsidRPr="00A26AF1"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)</w:t>
      </w:r>
    </w:p>
    <w:p w14:paraId="3DC8C998" w14:textId="77777777" w:rsidR="00A26AF1" w:rsidRDefault="00A26AF1" w:rsidP="00100E67">
      <w:pPr>
        <w:pStyle w:val="Akapitzlist"/>
        <w:spacing w:line="360" w:lineRule="auto"/>
        <w:jc w:val="both"/>
        <w:rPr>
          <w:rFonts w:cstheme="minorHAnsi"/>
        </w:rPr>
      </w:pPr>
    </w:p>
    <w:p w14:paraId="48F17F9C" w14:textId="672BAF1B" w:rsidR="00102021" w:rsidRDefault="00102021" w:rsidP="00100E67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z</w:t>
      </w:r>
      <w:r w:rsidRPr="00102021">
        <w:rPr>
          <w:rFonts w:cstheme="minorHAnsi"/>
        </w:rPr>
        <w:t>wanym</w:t>
      </w:r>
      <w:r>
        <w:rPr>
          <w:rFonts w:cstheme="minorHAnsi"/>
        </w:rPr>
        <w:t xml:space="preserve">/ zwaną dalej </w:t>
      </w:r>
      <w:r w:rsidRPr="00102021">
        <w:rPr>
          <w:rFonts w:cstheme="minorHAnsi"/>
          <w:b/>
          <w:bCs/>
          <w:i/>
          <w:iCs/>
        </w:rPr>
        <w:t>Najemcą</w:t>
      </w:r>
      <w:r>
        <w:rPr>
          <w:rFonts w:cstheme="minorHAnsi"/>
        </w:rPr>
        <w:t>.</w:t>
      </w:r>
      <w:r w:rsidRPr="00102021">
        <w:rPr>
          <w:rFonts w:cstheme="minorHAnsi"/>
        </w:rPr>
        <w:t xml:space="preserve"> </w:t>
      </w:r>
    </w:p>
    <w:p w14:paraId="11E98A55" w14:textId="476CAB75" w:rsidR="00A26AF1" w:rsidRDefault="00A26AF1" w:rsidP="00100E67">
      <w:pPr>
        <w:spacing w:line="360" w:lineRule="auto"/>
        <w:ind w:left="360"/>
        <w:jc w:val="both"/>
        <w:rPr>
          <w:rFonts w:cstheme="minorHAnsi"/>
        </w:rPr>
      </w:pPr>
    </w:p>
    <w:p w14:paraId="2EFA7368" w14:textId="4DB3711E" w:rsidR="00A26AF1" w:rsidRPr="00100E67" w:rsidRDefault="00A26AF1" w:rsidP="00876F24">
      <w:pPr>
        <w:spacing w:line="360" w:lineRule="auto"/>
        <w:ind w:left="360"/>
        <w:jc w:val="center"/>
        <w:rPr>
          <w:rFonts w:cstheme="minorHAnsi"/>
          <w:b/>
          <w:bCs/>
        </w:rPr>
      </w:pPr>
      <w:r w:rsidRPr="00100E67">
        <w:rPr>
          <w:rFonts w:cstheme="minorHAnsi"/>
          <w:b/>
          <w:bCs/>
        </w:rPr>
        <w:t>§1</w:t>
      </w:r>
      <w:r w:rsidR="000309B6" w:rsidRPr="00100E67">
        <w:rPr>
          <w:rFonts w:cstheme="minorHAnsi"/>
          <w:b/>
          <w:bCs/>
        </w:rPr>
        <w:t xml:space="preserve"> Oświadczenia stron</w:t>
      </w:r>
    </w:p>
    <w:p w14:paraId="1B6DAEF4" w14:textId="010E8105" w:rsidR="00962666" w:rsidRPr="00876F24" w:rsidRDefault="00962666" w:rsidP="00876F2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vanish/>
          <w:specVanish/>
        </w:rPr>
      </w:pPr>
      <w:r w:rsidRPr="00876F24">
        <w:rPr>
          <w:rFonts w:cstheme="minorHAnsi"/>
        </w:rPr>
        <w:t>Wynajmujący oświadcza, że jest właścicielem lokalu mieszkalnego położnego w miejscowości</w:t>
      </w:r>
      <w:r w:rsidR="00100E67" w:rsidRPr="00876F24">
        <w:rPr>
          <w:rFonts w:cstheme="minorHAnsi"/>
        </w:rPr>
        <w:t xml:space="preserve"> …………………………………………………………….</w:t>
      </w:r>
      <w:r w:rsidRPr="00876F24">
        <w:rPr>
          <w:rFonts w:cstheme="minorHAnsi"/>
        </w:rPr>
        <w:t>…………… przy ulicy</w:t>
      </w:r>
      <w:r w:rsidR="00876F24" w:rsidRPr="00876F24">
        <w:rPr>
          <w:rFonts w:cstheme="minorHAnsi"/>
        </w:rPr>
        <w:t xml:space="preserve"> </w:t>
      </w:r>
      <w:r w:rsidRPr="00876F24">
        <w:rPr>
          <w:rFonts w:cstheme="minorHAnsi"/>
        </w:rPr>
        <w:t>………………………………</w:t>
      </w:r>
      <w:r w:rsidR="00100E67" w:rsidRPr="00876F24">
        <w:rPr>
          <w:rFonts w:cstheme="minorHAnsi"/>
        </w:rPr>
        <w:t>………….</w:t>
      </w:r>
    </w:p>
    <w:p w14:paraId="5B0A698E" w14:textId="2EF89D6B" w:rsidR="00962666" w:rsidRPr="00876F24" w:rsidRDefault="00962666" w:rsidP="00876F24">
      <w:pPr>
        <w:pStyle w:val="Akapitzlist"/>
        <w:numPr>
          <w:ilvl w:val="2"/>
          <w:numId w:val="16"/>
        </w:numPr>
        <w:spacing w:line="360" w:lineRule="auto"/>
        <w:jc w:val="both"/>
        <w:rPr>
          <w:rFonts w:cstheme="minorHAnsi"/>
        </w:rPr>
      </w:pPr>
      <w:r w:rsidRPr="00876F24">
        <w:rPr>
          <w:rFonts w:cstheme="minorHAnsi"/>
        </w:rPr>
        <w:t>numer budynku</w:t>
      </w:r>
      <w:r w:rsidR="00876F24" w:rsidRPr="00876F24">
        <w:rPr>
          <w:rFonts w:cstheme="minorHAnsi"/>
        </w:rPr>
        <w:t xml:space="preserve"> </w:t>
      </w:r>
      <w:r w:rsidRPr="00876F24">
        <w:rPr>
          <w:rFonts w:cstheme="minorHAnsi"/>
        </w:rPr>
        <w:t>……………… numer lokalu</w:t>
      </w:r>
      <w:r w:rsidR="00876F24" w:rsidRPr="00876F24">
        <w:rPr>
          <w:rFonts w:cstheme="minorHAnsi"/>
        </w:rPr>
        <w:t xml:space="preserve"> </w:t>
      </w:r>
      <w:r w:rsidRPr="00876F24">
        <w:rPr>
          <w:rFonts w:cstheme="minorHAnsi"/>
        </w:rPr>
        <w:t xml:space="preserve">…………… zwanego dalej </w:t>
      </w:r>
      <w:r w:rsidRPr="00876F24">
        <w:rPr>
          <w:rFonts w:cstheme="minorHAnsi"/>
          <w:b/>
          <w:bCs/>
          <w:i/>
          <w:iCs/>
        </w:rPr>
        <w:t>lokalem</w:t>
      </w:r>
      <w:r w:rsidRPr="00876F24">
        <w:rPr>
          <w:rFonts w:cstheme="minorHAnsi"/>
        </w:rPr>
        <w:t>.</w:t>
      </w:r>
    </w:p>
    <w:p w14:paraId="6CDCACE8" w14:textId="531B923D" w:rsidR="009B6B70" w:rsidRPr="00876F24" w:rsidRDefault="00962666" w:rsidP="00876F2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100E67">
        <w:rPr>
          <w:rFonts w:cstheme="minorHAnsi"/>
        </w:rPr>
        <w:t xml:space="preserve">Powierzchnia użytkowa lokalu wynosi……………………………………..m kw. zgodnie z wpisem do </w:t>
      </w:r>
      <w:r w:rsidRPr="00876F24">
        <w:rPr>
          <w:rFonts w:cstheme="minorHAnsi"/>
        </w:rPr>
        <w:t xml:space="preserve">Księgi Wieczystej o numerze…………………………………….zwanym dalej </w:t>
      </w:r>
      <w:r w:rsidRPr="00876F24">
        <w:rPr>
          <w:rFonts w:cstheme="minorHAnsi"/>
          <w:b/>
          <w:bCs/>
          <w:i/>
          <w:iCs/>
        </w:rPr>
        <w:t xml:space="preserve">wpisem do KW </w:t>
      </w:r>
      <w:r w:rsidRPr="00876F24">
        <w:rPr>
          <w:rFonts w:cstheme="minorHAnsi"/>
        </w:rPr>
        <w:t>prowadzonej przez Sąd Rejonowy w ……………………………………………</w:t>
      </w:r>
      <w:r w:rsidR="007051C8">
        <w:rPr>
          <w:rFonts w:cstheme="minorHAnsi"/>
        </w:rPr>
        <w:t xml:space="preserve"> .</w:t>
      </w:r>
    </w:p>
    <w:p w14:paraId="49E4F166" w14:textId="1D79950E" w:rsidR="009B6B70" w:rsidRDefault="009B6B70" w:rsidP="00876F2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Lokal składa się z ………………………….</w:t>
      </w:r>
      <w:r w:rsidR="00876F24">
        <w:rPr>
          <w:rFonts w:cstheme="minorHAnsi"/>
        </w:rPr>
        <w:t xml:space="preserve"> </w:t>
      </w:r>
      <w:r>
        <w:rPr>
          <w:rFonts w:cstheme="minorHAnsi"/>
        </w:rPr>
        <w:t>pokoi oraz: przedpokoju, łazienki, kuchni, balkonu.</w:t>
      </w:r>
      <w:r w:rsidR="00931913">
        <w:rPr>
          <w:rStyle w:val="Odwoanieprzypisukocowego"/>
          <w:rFonts w:cstheme="minorHAnsi"/>
        </w:rPr>
        <w:endnoteReference w:id="1"/>
      </w:r>
    </w:p>
    <w:p w14:paraId="1F54DDD9" w14:textId="5BB665E0" w:rsidR="009B6B70" w:rsidRDefault="00381E4D" w:rsidP="00876F24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Piwnica:</w:t>
      </w:r>
    </w:p>
    <w:p w14:paraId="7F6F3995" w14:textId="413EA1E0" w:rsidR="00381E4D" w:rsidRDefault="00381E4D" w:rsidP="00876F24">
      <w:pPr>
        <w:pStyle w:val="Akapitzlist"/>
        <w:numPr>
          <w:ilvl w:val="1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Zgodnie z wpisem do KW przynależy do lokalu</w:t>
      </w:r>
      <w:r w:rsidR="00AF5633">
        <w:rPr>
          <w:rFonts w:cstheme="minorHAnsi"/>
        </w:rPr>
        <w:t>. O</w:t>
      </w:r>
      <w:r>
        <w:rPr>
          <w:rFonts w:cstheme="minorHAnsi"/>
        </w:rPr>
        <w:t xml:space="preserve">płaty za użytkowanie </w:t>
      </w:r>
      <w:r w:rsidR="00AF5633">
        <w:rPr>
          <w:rFonts w:cstheme="minorHAnsi"/>
        </w:rPr>
        <w:t xml:space="preserve">piwnicy </w:t>
      </w:r>
      <w:r>
        <w:rPr>
          <w:rFonts w:cstheme="minorHAnsi"/>
        </w:rPr>
        <w:t>będą doliczane do czynszu zgodnie z ustaleniami opłat za użytkowanie piwnicy określonych przez Spółdzielnię Mieszkaniową…………………………………………………</w:t>
      </w:r>
      <w:r w:rsidR="007051C8">
        <w:rPr>
          <w:rFonts w:cstheme="minorHAnsi"/>
        </w:rPr>
        <w:t xml:space="preserve"> .</w:t>
      </w:r>
    </w:p>
    <w:p w14:paraId="4CFA651F" w14:textId="77777777" w:rsidR="00AF5633" w:rsidRDefault="00381E4D" w:rsidP="00AF5633">
      <w:pPr>
        <w:pStyle w:val="Akapitzlist"/>
        <w:numPr>
          <w:ilvl w:val="1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Zgodnie z wpisem do KW ma charakter powierzchni współdzielonej. Opłaty za jej użytkowanie będą doliczane do czynszu proporcjonalnie do wielkości udziału w wysokości …………% czynszu.</w:t>
      </w:r>
    </w:p>
    <w:p w14:paraId="65B9FAB4" w14:textId="36F89BEB" w:rsidR="00381E4D" w:rsidRPr="00AF5633" w:rsidRDefault="000309B6" w:rsidP="00AF5633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Najemca oświadcza, że lokal wykorzystywać będzie wyłącznie w celach mieszkaniowych.</w:t>
      </w:r>
    </w:p>
    <w:p w14:paraId="0B05D4E9" w14:textId="65B35EFF" w:rsidR="00A26AF1" w:rsidRPr="00AF5633" w:rsidRDefault="000309B6" w:rsidP="00AF5633">
      <w:pPr>
        <w:spacing w:line="360" w:lineRule="auto"/>
        <w:ind w:left="360"/>
        <w:jc w:val="center"/>
        <w:rPr>
          <w:rFonts w:cstheme="minorHAnsi"/>
          <w:b/>
          <w:bCs/>
        </w:rPr>
      </w:pPr>
      <w:r w:rsidRPr="00AF5633">
        <w:rPr>
          <w:rFonts w:cstheme="minorHAnsi"/>
          <w:b/>
          <w:bCs/>
        </w:rPr>
        <w:lastRenderedPageBreak/>
        <w:t>§2 Przedmiot umowy</w:t>
      </w:r>
    </w:p>
    <w:p w14:paraId="6256B58A" w14:textId="323C629A" w:rsidR="000309B6" w:rsidRDefault="000309B6" w:rsidP="00100E6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0309B6">
        <w:rPr>
          <w:rFonts w:cstheme="minorHAnsi"/>
        </w:rPr>
        <w:t>Wynajmujący oddaje w najem Najemcy lokal wraz z wyposażeniem szczegółowo określonym  w Załączniku nr 1 do niniejszej umowy.</w:t>
      </w:r>
    </w:p>
    <w:p w14:paraId="519F85B0" w14:textId="7BE2AC72" w:rsidR="000309B6" w:rsidRDefault="000309B6" w:rsidP="00100E6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Najemca ma prawo do niewyłącznego korzystania z powierzchni wspólnych budynku, tj. ……………………………………………………………………………………………………………………………………….</w:t>
      </w:r>
      <w:r w:rsidR="00735351">
        <w:rPr>
          <w:rFonts w:cstheme="minorHAnsi"/>
        </w:rPr>
        <w:t xml:space="preserve"> .</w:t>
      </w:r>
    </w:p>
    <w:p w14:paraId="6E72309F" w14:textId="705ABCA4" w:rsidR="000309B6" w:rsidRDefault="003171A3" w:rsidP="00100E6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Najemca</w:t>
      </w:r>
      <w:r w:rsidR="000309B6">
        <w:rPr>
          <w:rFonts w:cstheme="minorHAnsi"/>
        </w:rPr>
        <w:t xml:space="preserve"> zobowiązuje się płacić Wynajmującemu </w:t>
      </w:r>
      <w:r w:rsidR="000309B6" w:rsidRPr="00E94F95">
        <w:rPr>
          <w:rFonts w:cstheme="minorHAnsi"/>
          <w:b/>
          <w:bCs/>
        </w:rPr>
        <w:t>Czynsz</w:t>
      </w:r>
      <w:r w:rsidR="000309B6">
        <w:rPr>
          <w:rFonts w:cstheme="minorHAnsi"/>
        </w:rPr>
        <w:t>, o którym mowa w §</w:t>
      </w:r>
      <w:r w:rsidR="00DD52B1">
        <w:rPr>
          <w:rFonts w:cstheme="minorHAnsi"/>
        </w:rPr>
        <w:t>4</w:t>
      </w:r>
      <w:r w:rsidR="000309B6">
        <w:rPr>
          <w:rFonts w:cstheme="minorHAnsi"/>
        </w:rPr>
        <w:t>.</w:t>
      </w:r>
    </w:p>
    <w:p w14:paraId="6EB38835" w14:textId="409F12FC" w:rsidR="00785674" w:rsidRPr="00AF5633" w:rsidRDefault="00785674" w:rsidP="00AF5633">
      <w:pPr>
        <w:spacing w:line="360" w:lineRule="auto"/>
        <w:jc w:val="center"/>
        <w:rPr>
          <w:rFonts w:cstheme="minorHAnsi"/>
          <w:b/>
          <w:bCs/>
        </w:rPr>
      </w:pPr>
      <w:r w:rsidRPr="00AF5633">
        <w:rPr>
          <w:rFonts w:cstheme="minorHAnsi"/>
          <w:b/>
          <w:bCs/>
        </w:rPr>
        <w:t>§</w:t>
      </w:r>
      <w:r w:rsidR="00E94F95">
        <w:rPr>
          <w:rFonts w:cstheme="minorHAnsi"/>
          <w:b/>
          <w:bCs/>
        </w:rPr>
        <w:t>3</w:t>
      </w:r>
      <w:r w:rsidRPr="00AF5633">
        <w:rPr>
          <w:rFonts w:cstheme="minorHAnsi"/>
          <w:b/>
          <w:bCs/>
        </w:rPr>
        <w:t xml:space="preserve"> Okres obowiązywania umowy</w:t>
      </w:r>
    </w:p>
    <w:p w14:paraId="787D5D59" w14:textId="77777777" w:rsidR="00785674" w:rsidRDefault="00785674" w:rsidP="00100E6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Umowa najmu lokalu zastaje zawarta na czas od ……………………………………………. do …………………………………………. .</w:t>
      </w:r>
    </w:p>
    <w:p w14:paraId="2DA687F5" w14:textId="77777777" w:rsidR="00785674" w:rsidRPr="00785674" w:rsidRDefault="00785674" w:rsidP="00100E67">
      <w:pPr>
        <w:spacing w:line="360" w:lineRule="auto"/>
        <w:jc w:val="both"/>
        <w:rPr>
          <w:rFonts w:cstheme="minorHAnsi"/>
        </w:rPr>
      </w:pPr>
    </w:p>
    <w:p w14:paraId="54C99B4D" w14:textId="1909C35F" w:rsidR="000309B6" w:rsidRPr="00AF5633" w:rsidRDefault="000309B6" w:rsidP="00AF5633">
      <w:pPr>
        <w:spacing w:line="360" w:lineRule="auto"/>
        <w:jc w:val="center"/>
        <w:rPr>
          <w:rFonts w:cstheme="minorHAnsi"/>
          <w:b/>
          <w:bCs/>
        </w:rPr>
      </w:pPr>
      <w:r w:rsidRPr="00AF5633">
        <w:rPr>
          <w:rFonts w:cstheme="minorHAnsi"/>
          <w:b/>
          <w:bCs/>
        </w:rPr>
        <w:t>§</w:t>
      </w:r>
      <w:r w:rsidR="00785674" w:rsidRPr="00AF5633">
        <w:rPr>
          <w:rFonts w:cstheme="minorHAnsi"/>
          <w:b/>
          <w:bCs/>
        </w:rPr>
        <w:t>4</w:t>
      </w:r>
      <w:r w:rsidRPr="00AF5633">
        <w:rPr>
          <w:rFonts w:cstheme="minorHAnsi"/>
          <w:b/>
          <w:bCs/>
        </w:rPr>
        <w:t xml:space="preserve"> Czynsz i opłaty eksploatacyjne</w:t>
      </w:r>
    </w:p>
    <w:p w14:paraId="3D54199A" w14:textId="12BCF408" w:rsidR="000309B6" w:rsidRDefault="000309B6" w:rsidP="00100E6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Najemca zobowiązuje się płacić Wynajmującemu czynsz w kwocie ………………………………….., słownie…………………………………………………………….. złotych miesięcznie. </w:t>
      </w:r>
    </w:p>
    <w:p w14:paraId="75EAA02F" w14:textId="41FE9B82" w:rsidR="000309B6" w:rsidRDefault="000309B6" w:rsidP="00100E6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Czynsz jest płatny z góry/ dołu</w:t>
      </w:r>
      <w:r w:rsidR="00735351">
        <w:rPr>
          <w:rStyle w:val="Odwoanieprzypisukocowego"/>
          <w:rFonts w:cstheme="minorHAnsi"/>
        </w:rPr>
        <w:endnoteReference w:id="2"/>
      </w:r>
      <w:r>
        <w:rPr>
          <w:rFonts w:cstheme="minorHAnsi"/>
        </w:rPr>
        <w:t xml:space="preserve"> w terminie do ……………………………… dnia każdego miesiąca kalendarzowego.</w:t>
      </w:r>
    </w:p>
    <w:p w14:paraId="6993C22A" w14:textId="3EE369CA" w:rsidR="000309B6" w:rsidRDefault="000309B6" w:rsidP="00100E6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Czynsz jest płatny przelewem bankowym na rachunek Wynajmującego: ……………………………………………………………………………………………………………………</w:t>
      </w:r>
      <w:r w:rsidR="00AF5633">
        <w:rPr>
          <w:rFonts w:cstheme="minorHAnsi"/>
        </w:rPr>
        <w:t xml:space="preserve"> .</w:t>
      </w:r>
      <w:r>
        <w:rPr>
          <w:rFonts w:cstheme="minorHAnsi"/>
        </w:rPr>
        <w:t xml:space="preserve"> Za dzień dokonania płatności uznaje się dzień zaksięgowania kwoty Czynszu na wskazanym rachunku bankowym</w:t>
      </w:r>
      <w:r w:rsidR="003171A3">
        <w:rPr>
          <w:rFonts w:cstheme="minorHAnsi"/>
        </w:rPr>
        <w:t>/ gotówką do rąk Wynajmującego za dowodem wpłaty w formie  …………………………….............. .</w:t>
      </w:r>
    </w:p>
    <w:p w14:paraId="3746DAD2" w14:textId="76D419A0" w:rsidR="000309B6" w:rsidRDefault="003171A3" w:rsidP="00100E6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Najemca zobowiązuje się do terminowego pokrywania wszelkich opłat eksploatacyjnych wynikających z użytkowania mieszkania, takich jak: zużycie wody, energii elektrycznej, wywóz odpadów itp.</w:t>
      </w:r>
    </w:p>
    <w:p w14:paraId="41E7F494" w14:textId="1BF13DBF" w:rsidR="003171A3" w:rsidRDefault="003171A3" w:rsidP="00100E6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Wysokość opłat eksploatacyjnych ustalana będzie na podstawie rachunków lub innych dokumentów rozliczeniowych wystawianych w oparciu o umowy z dostawcami mediów.</w:t>
      </w:r>
    </w:p>
    <w:p w14:paraId="16419E4F" w14:textId="37F6D970" w:rsidR="006011E4" w:rsidRPr="006011E4" w:rsidRDefault="003171A3" w:rsidP="00100E6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Wynajmujący zobowiązuje się przedstawiać Najemcy bieżące rachunki </w:t>
      </w:r>
      <w:r w:rsidR="006011E4">
        <w:rPr>
          <w:rFonts w:cstheme="minorHAnsi"/>
        </w:rPr>
        <w:t>obejmujące</w:t>
      </w:r>
      <w:r>
        <w:rPr>
          <w:rFonts w:cstheme="minorHAnsi"/>
        </w:rPr>
        <w:t xml:space="preserve"> opłaty eksp</w:t>
      </w:r>
      <w:r w:rsidR="006011E4">
        <w:rPr>
          <w:rFonts w:cstheme="minorHAnsi"/>
        </w:rPr>
        <w:t>loatacyjne o których mowa w §</w:t>
      </w:r>
      <w:r w:rsidR="00E94F95">
        <w:rPr>
          <w:rFonts w:cstheme="minorHAnsi"/>
        </w:rPr>
        <w:t>4</w:t>
      </w:r>
      <w:r w:rsidR="006011E4">
        <w:rPr>
          <w:rFonts w:cstheme="minorHAnsi"/>
        </w:rPr>
        <w:t xml:space="preserve"> punkt </w:t>
      </w:r>
      <w:r w:rsidR="00E94F95">
        <w:rPr>
          <w:rFonts w:cstheme="minorHAnsi"/>
        </w:rPr>
        <w:t>4-5</w:t>
      </w:r>
      <w:r w:rsidR="006011E4">
        <w:rPr>
          <w:rFonts w:cstheme="minorHAnsi"/>
        </w:rPr>
        <w:t>. w terminie co najmniej 7 dni przed terminem płatności.</w:t>
      </w:r>
    </w:p>
    <w:p w14:paraId="1E97A5CA" w14:textId="6A57ABA1" w:rsidR="006011E4" w:rsidRPr="00AF5633" w:rsidRDefault="000309B6" w:rsidP="00AF5633">
      <w:pPr>
        <w:spacing w:line="360" w:lineRule="auto"/>
        <w:jc w:val="center"/>
        <w:rPr>
          <w:rFonts w:cstheme="minorHAnsi"/>
          <w:b/>
          <w:bCs/>
        </w:rPr>
      </w:pPr>
      <w:r w:rsidRPr="00AF5633">
        <w:rPr>
          <w:rFonts w:cstheme="minorHAnsi"/>
          <w:b/>
          <w:bCs/>
        </w:rPr>
        <w:t>§</w:t>
      </w:r>
      <w:r w:rsidR="00AF5633" w:rsidRPr="00AF5633">
        <w:rPr>
          <w:rFonts w:cstheme="minorHAnsi"/>
          <w:b/>
          <w:bCs/>
        </w:rPr>
        <w:t>5</w:t>
      </w:r>
      <w:r w:rsidR="00785674" w:rsidRPr="00AF5633">
        <w:rPr>
          <w:rFonts w:cstheme="minorHAnsi"/>
          <w:b/>
          <w:bCs/>
        </w:rPr>
        <w:t xml:space="preserve"> Kaucja</w:t>
      </w:r>
    </w:p>
    <w:p w14:paraId="2DE27C8A" w14:textId="6EB1A1D6" w:rsidR="00785674" w:rsidRDefault="00785674" w:rsidP="00100E67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Najemca wpłaca Wynajmującemu </w:t>
      </w:r>
      <w:r w:rsidR="00E94F95" w:rsidRPr="00E94F95">
        <w:rPr>
          <w:rFonts w:cstheme="minorHAnsi"/>
          <w:b/>
          <w:bCs/>
        </w:rPr>
        <w:t>K</w:t>
      </w:r>
      <w:r w:rsidRPr="00E94F95">
        <w:rPr>
          <w:rFonts w:cstheme="minorHAnsi"/>
          <w:b/>
          <w:bCs/>
        </w:rPr>
        <w:t>aucję</w:t>
      </w:r>
      <w:r>
        <w:rPr>
          <w:rFonts w:cstheme="minorHAnsi"/>
        </w:rPr>
        <w:t xml:space="preserve"> w kwocie ………………………………………., słownie ………………………………………………………… złotych.</w:t>
      </w:r>
    </w:p>
    <w:p w14:paraId="3B133D2B" w14:textId="4395A7B8" w:rsidR="00785674" w:rsidRDefault="00785674" w:rsidP="00100E67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Kaucja jest płatna przelewem bankowym na rachunek Wynajmującego: …………………………………………………………………………………………………………………………….. /</w:t>
      </w:r>
      <w:r w:rsidR="00AF5633">
        <w:rPr>
          <w:rFonts w:cstheme="minorHAnsi"/>
        </w:rPr>
        <w:t xml:space="preserve"> </w:t>
      </w:r>
      <w:r>
        <w:rPr>
          <w:rFonts w:cstheme="minorHAnsi"/>
        </w:rPr>
        <w:t>gotówką do rąk Wynajmującego za dowodem wpłaty w formie  …………………………….............. .</w:t>
      </w:r>
    </w:p>
    <w:p w14:paraId="18D1E6D8" w14:textId="5011BE63" w:rsidR="00785674" w:rsidRPr="00785674" w:rsidRDefault="00785674" w:rsidP="00100E67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Kaucję Wynajmujący ma obowiązek zwrócić w kwocie pomniejszonej o niespłacone przez najemcę zobowiązania.</w:t>
      </w:r>
    </w:p>
    <w:p w14:paraId="390B76A9" w14:textId="1F8F5BE7" w:rsidR="00785674" w:rsidRDefault="00785674" w:rsidP="00AF5633">
      <w:pPr>
        <w:spacing w:line="360" w:lineRule="auto"/>
        <w:jc w:val="center"/>
        <w:rPr>
          <w:rFonts w:cstheme="minorHAnsi"/>
        </w:rPr>
      </w:pPr>
      <w:r w:rsidRPr="00AF5633">
        <w:rPr>
          <w:rFonts w:cstheme="minorHAnsi"/>
          <w:b/>
          <w:bCs/>
        </w:rPr>
        <w:t>§</w:t>
      </w:r>
      <w:r w:rsidR="00AF5633" w:rsidRPr="00AF5633">
        <w:rPr>
          <w:rFonts w:cstheme="minorHAnsi"/>
          <w:b/>
          <w:bCs/>
        </w:rPr>
        <w:t>6</w:t>
      </w:r>
      <w:r w:rsidRPr="00AF5633">
        <w:rPr>
          <w:rFonts w:cstheme="minorHAnsi"/>
          <w:b/>
          <w:bCs/>
        </w:rPr>
        <w:t xml:space="preserve"> Obowiązki i Prawa Stron</w:t>
      </w:r>
    </w:p>
    <w:p w14:paraId="00324CCD" w14:textId="6DC55DB6" w:rsidR="00785674" w:rsidRDefault="00785674" w:rsidP="00100E67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Najemca zgodnie z art. 681 K</w:t>
      </w:r>
      <w:r w:rsidR="00AF5633">
        <w:rPr>
          <w:rFonts w:cstheme="minorHAnsi"/>
        </w:rPr>
        <w:t>odeksu cywilnego</w:t>
      </w:r>
      <w:r>
        <w:rPr>
          <w:rFonts w:cstheme="minorHAnsi"/>
        </w:rPr>
        <w:t xml:space="preserve"> zobowiązuje się na własny koszt dokonywać drobnych nakładów na rzecz lokalu.</w:t>
      </w:r>
    </w:p>
    <w:p w14:paraId="0B780AFE" w14:textId="53FDA937" w:rsidR="00966BA8" w:rsidRPr="00966BA8" w:rsidRDefault="00785674" w:rsidP="00100E67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Wszelkie prace remontowe i adaptacyjne inne niż drobne nakłady wymagają pisemnej zgody Wynajmującego.</w:t>
      </w:r>
    </w:p>
    <w:p w14:paraId="3EC14F53" w14:textId="6F836AD5" w:rsidR="00785674" w:rsidRDefault="00785674" w:rsidP="00100E67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Najemca nie ma prawa do podnajmowania lokalu ani jego części osobom trzecim.</w:t>
      </w:r>
    </w:p>
    <w:p w14:paraId="3DAC2DC3" w14:textId="24B274AD" w:rsidR="006011E4" w:rsidRDefault="00785674" w:rsidP="00100E67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Najmujący będzie</w:t>
      </w:r>
      <w:r w:rsidR="00966BA8">
        <w:rPr>
          <w:rFonts w:cstheme="minorHAnsi"/>
        </w:rPr>
        <w:t xml:space="preserve"> niezwłocznie informował Wynajmującego o korespondencji nadchodzącej na nazwisko Wynajmującego oraz sprawach wymagających jego udziału telefonicznie/ e-mailowo/ osobiście.</w:t>
      </w:r>
      <w:r w:rsidR="00966BA8">
        <w:rPr>
          <w:rStyle w:val="Odwoanieprzypisukocowego"/>
          <w:rFonts w:cstheme="minorHAnsi"/>
        </w:rPr>
        <w:endnoteReference w:id="3"/>
      </w:r>
    </w:p>
    <w:p w14:paraId="6D32C91E" w14:textId="77777777" w:rsidR="00AF5633" w:rsidRPr="00AF5633" w:rsidRDefault="00AF5633" w:rsidP="00AF5633">
      <w:pPr>
        <w:pStyle w:val="Akapitzlist"/>
        <w:spacing w:line="360" w:lineRule="auto"/>
        <w:jc w:val="both"/>
        <w:rPr>
          <w:rFonts w:cstheme="minorHAnsi"/>
        </w:rPr>
      </w:pPr>
    </w:p>
    <w:p w14:paraId="00325CBD" w14:textId="77777777" w:rsidR="00AF5633" w:rsidRDefault="00785674" w:rsidP="00AF5633">
      <w:pPr>
        <w:pStyle w:val="Akapitzlist"/>
        <w:spacing w:line="360" w:lineRule="auto"/>
        <w:ind w:left="360"/>
        <w:jc w:val="center"/>
        <w:rPr>
          <w:rFonts w:cstheme="minorHAnsi"/>
          <w:b/>
          <w:bCs/>
        </w:rPr>
      </w:pPr>
      <w:r w:rsidRPr="00AF5633">
        <w:rPr>
          <w:rFonts w:cstheme="minorHAnsi"/>
          <w:b/>
          <w:bCs/>
        </w:rPr>
        <w:t>§</w:t>
      </w:r>
      <w:r w:rsidR="00AF5633" w:rsidRPr="00AF5633">
        <w:rPr>
          <w:rFonts w:cstheme="minorHAnsi"/>
          <w:b/>
          <w:bCs/>
        </w:rPr>
        <w:t>7</w:t>
      </w:r>
      <w:r w:rsidRPr="00AF5633">
        <w:rPr>
          <w:rFonts w:cstheme="minorHAnsi"/>
          <w:b/>
          <w:bCs/>
        </w:rPr>
        <w:t xml:space="preserve"> W</w:t>
      </w:r>
      <w:r w:rsidR="00966BA8" w:rsidRPr="00AF5633">
        <w:rPr>
          <w:rFonts w:cstheme="minorHAnsi"/>
          <w:b/>
          <w:bCs/>
        </w:rPr>
        <w:t>ypowiedzenie umowy</w:t>
      </w:r>
    </w:p>
    <w:p w14:paraId="06FD954B" w14:textId="77777777" w:rsidR="00AF5633" w:rsidRPr="00AF5633" w:rsidRDefault="00AF5633" w:rsidP="00AF5633">
      <w:pPr>
        <w:pStyle w:val="Akapitzlist"/>
        <w:spacing w:line="360" w:lineRule="auto"/>
        <w:ind w:left="360"/>
        <w:jc w:val="both"/>
        <w:rPr>
          <w:rFonts w:cstheme="minorHAnsi"/>
        </w:rPr>
      </w:pPr>
    </w:p>
    <w:p w14:paraId="68F72E55" w14:textId="13731DCD" w:rsidR="00966BA8" w:rsidRPr="00AF5633" w:rsidRDefault="00966BA8" w:rsidP="0093191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Wynajmującemu przysługuje prawo wypowiedzenia umowy najmu z co najmniej</w:t>
      </w:r>
      <w:r w:rsidR="00AF5633" w:rsidRPr="00AF5633">
        <w:rPr>
          <w:rFonts w:cstheme="minorHAnsi"/>
        </w:rPr>
        <w:t xml:space="preserve"> </w:t>
      </w:r>
      <w:r w:rsidRPr="00AF5633">
        <w:rPr>
          <w:rFonts w:cstheme="minorHAnsi"/>
        </w:rPr>
        <w:t>miesięcznym wypowiedzeniem, jeśli</w:t>
      </w:r>
    </w:p>
    <w:p w14:paraId="14CB94FB" w14:textId="091D9863" w:rsidR="00966BA8" w:rsidRPr="00AF5633" w:rsidRDefault="00966BA8" w:rsidP="00931913">
      <w:pPr>
        <w:pStyle w:val="Akapitzlist"/>
        <w:numPr>
          <w:ilvl w:val="1"/>
          <w:numId w:val="19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Najemca wykorzystuje lokal w sposób niezgodny z niniejszą umową</w:t>
      </w:r>
    </w:p>
    <w:p w14:paraId="38B26428" w14:textId="5FC4808F" w:rsidR="00966BA8" w:rsidRPr="00AF5633" w:rsidRDefault="00966BA8" w:rsidP="00931913">
      <w:pPr>
        <w:pStyle w:val="Akapitzlist"/>
        <w:numPr>
          <w:ilvl w:val="1"/>
          <w:numId w:val="19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Najemca zaniedbuje swoje obowiązki, powodując szkody w lokalu lub częściach wspólnych budynku</w:t>
      </w:r>
    </w:p>
    <w:p w14:paraId="1084D295" w14:textId="03AE9A2C" w:rsidR="00966BA8" w:rsidRPr="00AF5633" w:rsidRDefault="00966BA8" w:rsidP="00931913">
      <w:pPr>
        <w:pStyle w:val="Akapitzlist"/>
        <w:numPr>
          <w:ilvl w:val="1"/>
          <w:numId w:val="19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Rażąco i uporczywie działa przeciwko porządkowi domowemu</w:t>
      </w:r>
      <w:r w:rsidR="0049503A" w:rsidRPr="00AF5633">
        <w:rPr>
          <w:rFonts w:cstheme="minorHAnsi"/>
        </w:rPr>
        <w:t>, utrudniając korzystanie z innych lokali budynku</w:t>
      </w:r>
    </w:p>
    <w:p w14:paraId="5C5D3DDF" w14:textId="0EFC3D68" w:rsidR="0049503A" w:rsidRPr="00AF5633" w:rsidRDefault="0049503A" w:rsidP="00931913">
      <w:pPr>
        <w:pStyle w:val="Akapitzlist"/>
        <w:numPr>
          <w:ilvl w:val="1"/>
          <w:numId w:val="19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Najemca zalega z płatnościami czynszu za minimum 3 pełne okresy rozliczeniowe</w:t>
      </w:r>
    </w:p>
    <w:p w14:paraId="39A6CE50" w14:textId="7207BEDC" w:rsidR="0049503A" w:rsidRDefault="0049503A" w:rsidP="00931913">
      <w:pPr>
        <w:pStyle w:val="Akapitzlist"/>
        <w:numPr>
          <w:ilvl w:val="1"/>
          <w:numId w:val="19"/>
        </w:numPr>
        <w:spacing w:line="360" w:lineRule="auto"/>
        <w:jc w:val="both"/>
        <w:rPr>
          <w:rFonts w:cstheme="minorHAnsi"/>
        </w:rPr>
      </w:pPr>
      <w:r w:rsidRPr="00AF5633">
        <w:rPr>
          <w:rFonts w:cstheme="minorHAnsi"/>
        </w:rPr>
        <w:t>Najemca podnajął lub udostępnił lokal lub jego część osobom trzecim bez zgody Wynajmującego</w:t>
      </w:r>
      <w:r w:rsidR="00931913">
        <w:rPr>
          <w:rFonts w:cstheme="minorHAnsi"/>
        </w:rPr>
        <w:t>.</w:t>
      </w:r>
    </w:p>
    <w:p w14:paraId="2E320445" w14:textId="77777777" w:rsidR="00931913" w:rsidRPr="00AF5633" w:rsidRDefault="00931913" w:rsidP="00931913">
      <w:pPr>
        <w:pStyle w:val="Akapitzlist"/>
        <w:spacing w:line="360" w:lineRule="auto"/>
        <w:ind w:left="792"/>
        <w:jc w:val="both"/>
        <w:rPr>
          <w:rFonts w:cstheme="minorHAnsi"/>
        </w:rPr>
      </w:pPr>
    </w:p>
    <w:p w14:paraId="4B3348D0" w14:textId="10237EE8" w:rsidR="0049503A" w:rsidRPr="00931913" w:rsidRDefault="0049503A" w:rsidP="00931913">
      <w:pPr>
        <w:pStyle w:val="Akapitzlist"/>
        <w:spacing w:line="360" w:lineRule="auto"/>
        <w:ind w:left="360"/>
        <w:jc w:val="center"/>
        <w:rPr>
          <w:rFonts w:cstheme="minorHAnsi"/>
          <w:b/>
          <w:bCs/>
        </w:rPr>
      </w:pPr>
      <w:r w:rsidRPr="00931913">
        <w:rPr>
          <w:rFonts w:cstheme="minorHAnsi"/>
          <w:b/>
          <w:bCs/>
        </w:rPr>
        <w:t>§</w:t>
      </w:r>
      <w:r w:rsidR="00931913" w:rsidRPr="00931913">
        <w:rPr>
          <w:rFonts w:cstheme="minorHAnsi"/>
          <w:b/>
          <w:bCs/>
        </w:rPr>
        <w:t>8</w:t>
      </w:r>
      <w:r w:rsidRPr="00931913">
        <w:rPr>
          <w:rFonts w:cstheme="minorHAnsi"/>
          <w:b/>
          <w:bCs/>
        </w:rPr>
        <w:t xml:space="preserve"> Osoby, które zamieszkają w lokalu</w:t>
      </w:r>
    </w:p>
    <w:p w14:paraId="14459BE3" w14:textId="3117228E" w:rsidR="0049503A" w:rsidRPr="0049503A" w:rsidRDefault="0049503A" w:rsidP="00100E67">
      <w:pPr>
        <w:pStyle w:val="Akapitzlist"/>
        <w:spacing w:line="360" w:lineRule="auto"/>
        <w:ind w:left="360"/>
        <w:jc w:val="both"/>
        <w:rPr>
          <w:rFonts w:cstheme="minorHAnsi"/>
        </w:rPr>
      </w:pPr>
      <w:r w:rsidRPr="0049503A">
        <w:rPr>
          <w:rFonts w:cstheme="minorHAnsi"/>
        </w:rPr>
        <w:t>W lokalu mieszkać będą:</w:t>
      </w:r>
    </w:p>
    <w:p w14:paraId="5F957581" w14:textId="638115E7" w:rsidR="0049503A" w:rsidRPr="00931913" w:rsidRDefault="005349D0" w:rsidP="00931913">
      <w:pPr>
        <w:pStyle w:val="Akapitzlist"/>
        <w:numPr>
          <w:ilvl w:val="1"/>
          <w:numId w:val="12"/>
        </w:numPr>
        <w:spacing w:line="360" w:lineRule="auto"/>
        <w:jc w:val="both"/>
        <w:rPr>
          <w:rFonts w:cstheme="minorHAnsi"/>
        </w:rPr>
      </w:pPr>
      <w:r w:rsidRPr="00931913">
        <w:rPr>
          <w:rFonts w:cstheme="minorHAnsi"/>
        </w:rPr>
        <w:t>………………………………………………………………………………………………………………………………….</w:t>
      </w:r>
    </w:p>
    <w:p w14:paraId="4FA85C4D" w14:textId="4BF7501A" w:rsidR="005349D0" w:rsidRDefault="005349D0" w:rsidP="00100E67">
      <w:pPr>
        <w:pStyle w:val="Akapitzlist"/>
        <w:numPr>
          <w:ilvl w:val="1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………………………………………………………………………………………………………………………………….</w:t>
      </w:r>
    </w:p>
    <w:p w14:paraId="69C8E23D" w14:textId="760EFD8A" w:rsidR="005349D0" w:rsidRDefault="005349D0" w:rsidP="00100E67">
      <w:pPr>
        <w:pStyle w:val="Akapitzlist"/>
        <w:numPr>
          <w:ilvl w:val="1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………………………………………………………………………………………………………………………………….</w:t>
      </w:r>
    </w:p>
    <w:p w14:paraId="382182BB" w14:textId="149AD978" w:rsidR="005349D0" w:rsidRPr="0049503A" w:rsidRDefault="005349D0" w:rsidP="00100E67">
      <w:pPr>
        <w:pStyle w:val="Akapitzlist"/>
        <w:numPr>
          <w:ilvl w:val="1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376CE379" w14:textId="77777777" w:rsidR="0049503A" w:rsidRPr="00931913" w:rsidRDefault="0049503A" w:rsidP="00931913">
      <w:pPr>
        <w:spacing w:line="360" w:lineRule="auto"/>
        <w:jc w:val="center"/>
        <w:rPr>
          <w:rFonts w:cstheme="minorHAnsi"/>
          <w:b/>
          <w:bCs/>
        </w:rPr>
      </w:pPr>
    </w:p>
    <w:p w14:paraId="69E977F9" w14:textId="4646243F" w:rsidR="00785674" w:rsidRPr="00931913" w:rsidRDefault="00785674" w:rsidP="00931913">
      <w:pPr>
        <w:spacing w:line="360" w:lineRule="auto"/>
        <w:jc w:val="center"/>
        <w:rPr>
          <w:rFonts w:cstheme="minorHAnsi"/>
          <w:b/>
          <w:bCs/>
        </w:rPr>
      </w:pPr>
      <w:r w:rsidRPr="00931913">
        <w:rPr>
          <w:rFonts w:cstheme="minorHAnsi"/>
          <w:b/>
          <w:bCs/>
        </w:rPr>
        <w:t xml:space="preserve">§ </w:t>
      </w:r>
      <w:r w:rsidR="00E94F95">
        <w:rPr>
          <w:rFonts w:cstheme="minorHAnsi"/>
          <w:b/>
          <w:bCs/>
        </w:rPr>
        <w:t>9</w:t>
      </w:r>
      <w:r w:rsidR="005349D0" w:rsidRPr="00931913">
        <w:rPr>
          <w:rFonts w:cstheme="minorHAnsi"/>
          <w:b/>
          <w:bCs/>
        </w:rPr>
        <w:t xml:space="preserve"> </w:t>
      </w:r>
      <w:r w:rsidRPr="00931913">
        <w:rPr>
          <w:rFonts w:cstheme="minorHAnsi"/>
          <w:b/>
          <w:bCs/>
        </w:rPr>
        <w:t>Postanowienia końcowe</w:t>
      </w:r>
    </w:p>
    <w:p w14:paraId="0538C089" w14:textId="57F633D6" w:rsidR="005349D0" w:rsidRPr="00931913" w:rsidRDefault="005349D0" w:rsidP="00931913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</w:rPr>
      </w:pPr>
      <w:r w:rsidRPr="00931913">
        <w:rPr>
          <w:rFonts w:cstheme="minorHAnsi"/>
        </w:rPr>
        <w:t>Wszelkie zmiany dotyczące przedmiotu najmu, warunków płatności, wypowiedzenia umowy itp. wymagają formy pisemnej pod rygorem nieważności.</w:t>
      </w:r>
    </w:p>
    <w:p w14:paraId="1585437B" w14:textId="3C278363" w:rsidR="005349D0" w:rsidRDefault="005349D0" w:rsidP="00100E67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Kaucja oraz czynsz za pierwszy miesiąc zostaną uiszczone przez Najemcę w dniu podpisania niniejszej umowy.</w:t>
      </w:r>
    </w:p>
    <w:p w14:paraId="52E83412" w14:textId="29435A8F" w:rsidR="005349D0" w:rsidRDefault="005349D0" w:rsidP="00100E67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sprawach nieuregulowanych niniejszą umową zastosowanie mają przepisy Kodeksu cywilnego.</w:t>
      </w:r>
    </w:p>
    <w:p w14:paraId="17F5E051" w14:textId="02B0C841" w:rsidR="005349D0" w:rsidRDefault="005349D0" w:rsidP="00100E67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Umowę sporządzono w dwóch jednobrzmiących egzemplarzach po jednym dla każdej ze Stron</w:t>
      </w:r>
    </w:p>
    <w:p w14:paraId="52FF07B4" w14:textId="456CC0F2" w:rsidR="005349D0" w:rsidRDefault="000D19C1" w:rsidP="000D19C1">
      <w:pPr>
        <w:spacing w:line="360" w:lineRule="auto"/>
        <w:jc w:val="center"/>
        <w:rPr>
          <w:rFonts w:cstheme="minorHAnsi"/>
          <w:b/>
          <w:bCs/>
        </w:rPr>
      </w:pPr>
      <w:r w:rsidRPr="00931913">
        <w:rPr>
          <w:rFonts w:cstheme="minorHAnsi"/>
          <w:b/>
          <w:bCs/>
        </w:rPr>
        <w:t>§</w:t>
      </w:r>
      <w:r w:rsidR="00431668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 xml:space="preserve"> Załączniki</w:t>
      </w:r>
    </w:p>
    <w:p w14:paraId="1323F9A8" w14:textId="20728B69" w:rsidR="000D19C1" w:rsidRPr="000D19C1" w:rsidRDefault="000D19C1" w:rsidP="00100E67">
      <w:pPr>
        <w:spacing w:line="360" w:lineRule="auto"/>
        <w:jc w:val="both"/>
        <w:rPr>
          <w:rFonts w:cstheme="minorHAnsi"/>
        </w:rPr>
      </w:pPr>
      <w:r w:rsidRPr="000D19C1">
        <w:rPr>
          <w:rFonts w:cstheme="minorHAnsi"/>
        </w:rPr>
        <w:t>Do umowy dołącza się:</w:t>
      </w:r>
    </w:p>
    <w:p w14:paraId="655B0EEA" w14:textId="22631D25" w:rsidR="000D19C1" w:rsidRDefault="000D19C1" w:rsidP="000D19C1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0D19C1">
        <w:rPr>
          <w:rFonts w:cstheme="minorHAnsi"/>
        </w:rPr>
        <w:t xml:space="preserve">Załącznik nr 1. </w:t>
      </w:r>
      <w:r w:rsidRPr="000D19C1">
        <w:rPr>
          <w:rFonts w:cstheme="minorHAnsi"/>
          <w:i/>
          <w:iCs/>
        </w:rPr>
        <w:t>Szczegółowy opis wyposażenia</w:t>
      </w:r>
      <w:r w:rsidRPr="000D19C1">
        <w:rPr>
          <w:rFonts w:cstheme="minorHAnsi"/>
        </w:rPr>
        <w:t>.</w:t>
      </w:r>
    </w:p>
    <w:p w14:paraId="4F61E48A" w14:textId="2C2E4925" w:rsidR="001C0CC5" w:rsidRDefault="001C0CC5" w:rsidP="001C0CC5">
      <w:pPr>
        <w:spacing w:line="360" w:lineRule="auto"/>
        <w:jc w:val="both"/>
        <w:rPr>
          <w:rFonts w:cstheme="minorHAnsi"/>
        </w:rPr>
      </w:pPr>
    </w:p>
    <w:p w14:paraId="06B8CC76" w14:textId="7A88914C" w:rsidR="001C0CC5" w:rsidRDefault="001C0CC5" w:rsidP="001C0CC5">
      <w:pPr>
        <w:spacing w:line="360" w:lineRule="auto"/>
        <w:jc w:val="both"/>
        <w:rPr>
          <w:rFonts w:cstheme="minorHAnsi"/>
        </w:rPr>
      </w:pPr>
    </w:p>
    <w:p w14:paraId="643B06EB" w14:textId="77777777" w:rsidR="001C0CC5" w:rsidRPr="001C0CC5" w:rsidRDefault="001C0CC5" w:rsidP="001C0CC5">
      <w:pPr>
        <w:spacing w:line="360" w:lineRule="auto"/>
        <w:jc w:val="both"/>
        <w:rPr>
          <w:rFonts w:cstheme="minorHAnsi"/>
        </w:rPr>
      </w:pPr>
    </w:p>
    <w:p w14:paraId="6888DB68" w14:textId="4A2AB288" w:rsidR="005349D0" w:rsidRDefault="005349D0" w:rsidP="00100E67">
      <w:pPr>
        <w:spacing w:line="360" w:lineRule="auto"/>
        <w:jc w:val="both"/>
        <w:rPr>
          <w:rFonts w:cstheme="minorHAnsi"/>
        </w:rPr>
      </w:pPr>
    </w:p>
    <w:p w14:paraId="346B4E01" w14:textId="5F823E93" w:rsidR="005349D0" w:rsidRDefault="005349D0" w:rsidP="00100E6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                                                     …………………………………………………….</w:t>
      </w:r>
    </w:p>
    <w:p w14:paraId="22A77F72" w14:textId="65CEFAEC" w:rsidR="005349D0" w:rsidRPr="005349D0" w:rsidRDefault="005349D0" w:rsidP="00100E67">
      <w:pPr>
        <w:spacing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</w:t>
      </w:r>
      <w:r w:rsidRPr="005349D0">
        <w:rPr>
          <w:rFonts w:cstheme="minorHAnsi"/>
          <w:sz w:val="16"/>
          <w:szCs w:val="16"/>
        </w:rPr>
        <w:t xml:space="preserve">(podpis Wynajmującego)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</w:t>
      </w:r>
      <w:r w:rsidRPr="005349D0">
        <w:rPr>
          <w:rFonts w:cstheme="minorHAnsi"/>
          <w:sz w:val="16"/>
          <w:szCs w:val="16"/>
        </w:rPr>
        <w:t xml:space="preserve">                       (podpis Najemcy)</w:t>
      </w:r>
    </w:p>
    <w:p w14:paraId="3FF8F70B" w14:textId="77777777" w:rsidR="000309B6" w:rsidRPr="00102021" w:rsidRDefault="000309B6" w:rsidP="00100E67">
      <w:pPr>
        <w:spacing w:line="360" w:lineRule="auto"/>
        <w:ind w:left="360"/>
        <w:jc w:val="both"/>
        <w:rPr>
          <w:rFonts w:cstheme="minorHAnsi"/>
        </w:rPr>
      </w:pPr>
    </w:p>
    <w:sectPr w:rsidR="000309B6" w:rsidRPr="001020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7012" w14:textId="77777777" w:rsidR="003B7325" w:rsidRDefault="003B7325" w:rsidP="009B6B70">
      <w:pPr>
        <w:spacing w:after="0" w:line="240" w:lineRule="auto"/>
      </w:pPr>
      <w:r>
        <w:separator/>
      </w:r>
    </w:p>
  </w:endnote>
  <w:endnote w:type="continuationSeparator" w:id="0">
    <w:p w14:paraId="4C018211" w14:textId="77777777" w:rsidR="003B7325" w:rsidRDefault="003B7325" w:rsidP="009B6B70">
      <w:pPr>
        <w:spacing w:after="0" w:line="240" w:lineRule="auto"/>
      </w:pPr>
      <w:r>
        <w:continuationSeparator/>
      </w:r>
    </w:p>
  </w:endnote>
  <w:endnote w:id="1">
    <w:p w14:paraId="5C57F461" w14:textId="2F1E26FB" w:rsidR="00931913" w:rsidRDefault="0093191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 </w:t>
      </w:r>
    </w:p>
  </w:endnote>
  <w:endnote w:id="2">
    <w:p w14:paraId="5FA09B13" w14:textId="29F87B9A" w:rsidR="00735351" w:rsidRDefault="00735351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</w:t>
      </w:r>
    </w:p>
  </w:endnote>
  <w:endnote w:id="3">
    <w:p w14:paraId="4FED18A9" w14:textId="1E97483A" w:rsidR="00966BA8" w:rsidRDefault="00966BA8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970404"/>
      <w:docPartObj>
        <w:docPartGallery w:val="Page Numbers (Bottom of Page)"/>
        <w:docPartUnique/>
      </w:docPartObj>
    </w:sdtPr>
    <w:sdtContent>
      <w:p w14:paraId="2C41EA17" w14:textId="5E495238" w:rsidR="006341BC" w:rsidRDefault="006341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AEE4C" w14:textId="77777777" w:rsidR="006341BC" w:rsidRDefault="00634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C8B8" w14:textId="77777777" w:rsidR="003B7325" w:rsidRDefault="003B7325" w:rsidP="009B6B70">
      <w:pPr>
        <w:spacing w:after="0" w:line="240" w:lineRule="auto"/>
      </w:pPr>
      <w:r>
        <w:separator/>
      </w:r>
    </w:p>
  </w:footnote>
  <w:footnote w:type="continuationSeparator" w:id="0">
    <w:p w14:paraId="36ED163B" w14:textId="77777777" w:rsidR="003B7325" w:rsidRDefault="003B7325" w:rsidP="009B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A5C89"/>
    <w:multiLevelType w:val="hybridMultilevel"/>
    <w:tmpl w:val="A942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6130"/>
    <w:multiLevelType w:val="multilevel"/>
    <w:tmpl w:val="7C4E5C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D02EDA"/>
    <w:multiLevelType w:val="multilevel"/>
    <w:tmpl w:val="9698B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8124C8"/>
    <w:multiLevelType w:val="hybridMultilevel"/>
    <w:tmpl w:val="DE62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07E02"/>
    <w:multiLevelType w:val="hybridMultilevel"/>
    <w:tmpl w:val="E5C0AF82"/>
    <w:lvl w:ilvl="0" w:tplc="19564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18035E"/>
    <w:multiLevelType w:val="hybridMultilevel"/>
    <w:tmpl w:val="320E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B32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DF60DB"/>
    <w:multiLevelType w:val="multilevel"/>
    <w:tmpl w:val="6F06B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5171EE"/>
    <w:multiLevelType w:val="hybridMultilevel"/>
    <w:tmpl w:val="452041BC"/>
    <w:lvl w:ilvl="0" w:tplc="354C1A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0E05"/>
    <w:multiLevelType w:val="hybridMultilevel"/>
    <w:tmpl w:val="3950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24E7"/>
    <w:multiLevelType w:val="hybridMultilevel"/>
    <w:tmpl w:val="D2F8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2A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5E15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7A4257"/>
    <w:multiLevelType w:val="hybridMultilevel"/>
    <w:tmpl w:val="D606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F5C77"/>
    <w:multiLevelType w:val="hybridMultilevel"/>
    <w:tmpl w:val="523A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A5512"/>
    <w:multiLevelType w:val="hybridMultilevel"/>
    <w:tmpl w:val="65DAE3A4"/>
    <w:lvl w:ilvl="0" w:tplc="A034565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360EE9"/>
    <w:multiLevelType w:val="hybridMultilevel"/>
    <w:tmpl w:val="1020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D12DF"/>
    <w:multiLevelType w:val="hybridMultilevel"/>
    <w:tmpl w:val="D4C4E4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5B4FF2"/>
    <w:multiLevelType w:val="hybridMultilevel"/>
    <w:tmpl w:val="61902716"/>
    <w:lvl w:ilvl="0" w:tplc="F3B40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3085">
    <w:abstractNumId w:val="9"/>
  </w:num>
  <w:num w:numId="2" w16cid:durableId="1329213612">
    <w:abstractNumId w:val="0"/>
  </w:num>
  <w:num w:numId="3" w16cid:durableId="5330012">
    <w:abstractNumId w:val="6"/>
  </w:num>
  <w:num w:numId="4" w16cid:durableId="2125804338">
    <w:abstractNumId w:val="1"/>
  </w:num>
  <w:num w:numId="5" w16cid:durableId="629946450">
    <w:abstractNumId w:val="4"/>
  </w:num>
  <w:num w:numId="6" w16cid:durableId="1447894301">
    <w:abstractNumId w:val="15"/>
  </w:num>
  <w:num w:numId="7" w16cid:durableId="1689868543">
    <w:abstractNumId w:val="14"/>
  </w:num>
  <w:num w:numId="8" w16cid:durableId="1041051936">
    <w:abstractNumId w:val="12"/>
  </w:num>
  <w:num w:numId="9" w16cid:durableId="1404530083">
    <w:abstractNumId w:val="7"/>
  </w:num>
  <w:num w:numId="10" w16cid:durableId="1826623831">
    <w:abstractNumId w:val="11"/>
  </w:num>
  <w:num w:numId="11" w16cid:durableId="1846241970">
    <w:abstractNumId w:val="5"/>
  </w:num>
  <w:num w:numId="12" w16cid:durableId="305354661">
    <w:abstractNumId w:val="3"/>
  </w:num>
  <w:num w:numId="13" w16cid:durableId="1943537631">
    <w:abstractNumId w:val="10"/>
  </w:num>
  <w:num w:numId="14" w16cid:durableId="1306084496">
    <w:abstractNumId w:val="2"/>
  </w:num>
  <w:num w:numId="15" w16cid:durableId="431512638">
    <w:abstractNumId w:val="17"/>
  </w:num>
  <w:num w:numId="16" w16cid:durableId="1036001406">
    <w:abstractNumId w:val="8"/>
  </w:num>
  <w:num w:numId="17" w16cid:durableId="1126777209">
    <w:abstractNumId w:val="16"/>
  </w:num>
  <w:num w:numId="18" w16cid:durableId="398477485">
    <w:abstractNumId w:val="18"/>
  </w:num>
  <w:num w:numId="19" w16cid:durableId="2010863570">
    <w:abstractNumId w:val="13"/>
  </w:num>
  <w:num w:numId="20" w16cid:durableId="3839936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21"/>
    <w:rsid w:val="000309B6"/>
    <w:rsid w:val="000D19C1"/>
    <w:rsid w:val="00100E67"/>
    <w:rsid w:val="00102021"/>
    <w:rsid w:val="001C0CC5"/>
    <w:rsid w:val="001E3AD4"/>
    <w:rsid w:val="002B4A48"/>
    <w:rsid w:val="003171A3"/>
    <w:rsid w:val="00381E4D"/>
    <w:rsid w:val="003B7325"/>
    <w:rsid w:val="00431668"/>
    <w:rsid w:val="0049503A"/>
    <w:rsid w:val="005349D0"/>
    <w:rsid w:val="005B71C8"/>
    <w:rsid w:val="005F2922"/>
    <w:rsid w:val="006011E4"/>
    <w:rsid w:val="006341BC"/>
    <w:rsid w:val="006675D5"/>
    <w:rsid w:val="006902B5"/>
    <w:rsid w:val="007051C8"/>
    <w:rsid w:val="00735351"/>
    <w:rsid w:val="00743236"/>
    <w:rsid w:val="00785674"/>
    <w:rsid w:val="0079567D"/>
    <w:rsid w:val="00876F24"/>
    <w:rsid w:val="008D692C"/>
    <w:rsid w:val="00931913"/>
    <w:rsid w:val="00962666"/>
    <w:rsid w:val="00966BA8"/>
    <w:rsid w:val="009B6B70"/>
    <w:rsid w:val="00A26AF1"/>
    <w:rsid w:val="00AF5633"/>
    <w:rsid w:val="00BB6C9A"/>
    <w:rsid w:val="00CA6FD3"/>
    <w:rsid w:val="00DD52B1"/>
    <w:rsid w:val="00E94F95"/>
    <w:rsid w:val="00E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06A1"/>
  <w15:chartTrackingRefBased/>
  <w15:docId w15:val="{ACA96137-D437-4F0A-86E2-BF1D4254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mka">
    <w:name w:val="Ramka"/>
    <w:basedOn w:val="Normalny"/>
    <w:qFormat/>
    <w:rsid w:val="008D692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280" w:line="360" w:lineRule="auto"/>
      <w:jc w:val="both"/>
    </w:pPr>
    <w:rPr>
      <w:rFonts w:ascii="Calibri" w:eastAsia="Arial Unicode MS" w:hAnsi="Calibri" w:cs="Times New Roman"/>
      <w:szCs w:val="20"/>
      <w:bdr w:val="nil"/>
      <w:lang w:eastAsia="pl-PL"/>
    </w:rPr>
  </w:style>
  <w:style w:type="character" w:customStyle="1" w:styleId="TekstMenu">
    <w:name w:val="Tekst: Menu"/>
    <w:uiPriority w:val="1"/>
    <w:qFormat/>
    <w:rsid w:val="008D692C"/>
    <w:rPr>
      <w:rFonts w:ascii="Courier New" w:hAnsi="Courier New"/>
    </w:rPr>
  </w:style>
  <w:style w:type="character" w:customStyle="1" w:styleId="TekstModu">
    <w:name w:val="Tekst: Moduł"/>
    <w:uiPriority w:val="1"/>
    <w:qFormat/>
    <w:rsid w:val="008D692C"/>
    <w:rPr>
      <w:rFonts w:asciiTheme="minorHAnsi" w:hAnsiTheme="minorHAnsi"/>
      <w:b/>
      <w:i/>
    </w:rPr>
  </w:style>
  <w:style w:type="character" w:customStyle="1" w:styleId="TekstPole">
    <w:name w:val="Tekst: Pole"/>
    <w:uiPriority w:val="1"/>
    <w:qFormat/>
    <w:rsid w:val="008D692C"/>
    <w:rPr>
      <w:i/>
    </w:rPr>
  </w:style>
  <w:style w:type="character" w:customStyle="1" w:styleId="TekstPrzycisk">
    <w:name w:val="Tekst: Przycisk"/>
    <w:uiPriority w:val="1"/>
    <w:qFormat/>
    <w:rsid w:val="008D692C"/>
    <w:rPr>
      <w:rFonts w:ascii="Courier New" w:hAnsi="Courier New"/>
    </w:rPr>
  </w:style>
  <w:style w:type="character" w:customStyle="1" w:styleId="TekstSekcjaZakadkaWidok">
    <w:name w:val="Tekst: Sekcja/Zakładka/Widok"/>
    <w:uiPriority w:val="1"/>
    <w:qFormat/>
    <w:rsid w:val="008D692C"/>
    <w:rPr>
      <w:rFonts w:asciiTheme="minorHAnsi" w:hAnsiTheme="minorHAnsi"/>
      <w:b/>
      <w:i/>
    </w:rPr>
  </w:style>
  <w:style w:type="character" w:styleId="Pogrubienie">
    <w:name w:val="Strong"/>
    <w:basedOn w:val="Domylnaczcionkaakapitu"/>
    <w:uiPriority w:val="22"/>
    <w:qFormat/>
    <w:rsid w:val="00102021"/>
    <w:rPr>
      <w:b/>
      <w:bCs/>
    </w:rPr>
  </w:style>
  <w:style w:type="paragraph" w:styleId="Akapitzlist">
    <w:name w:val="List Paragraph"/>
    <w:basedOn w:val="Normalny"/>
    <w:uiPriority w:val="34"/>
    <w:qFormat/>
    <w:rsid w:val="001020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B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B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B6B7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B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B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B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C"/>
  </w:style>
  <w:style w:type="paragraph" w:styleId="Stopka">
    <w:name w:val="footer"/>
    <w:basedOn w:val="Normalny"/>
    <w:link w:val="StopkaZnak"/>
    <w:uiPriority w:val="99"/>
    <w:unhideWhenUsed/>
    <w:rsid w:val="0063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BinSoft Spółka z ograniczoną odpowiedzialnością, Spółka komandyt Władysława IV 35 12100 Szczytno NIP 7451847216</dc:creator>
  <cp:keywords/>
  <dc:description/>
  <cp:lastModifiedBy>BinSoft Spółka z ograniczoną odpowiedzialnością, Spółka komandyt Władysława IV 35 12100 Szczytno NIP 7451847216</cp:lastModifiedBy>
  <cp:revision>19</cp:revision>
  <cp:lastPrinted>2023-02-06T13:59:00Z</cp:lastPrinted>
  <dcterms:created xsi:type="dcterms:W3CDTF">2023-02-06T11:37:00Z</dcterms:created>
  <dcterms:modified xsi:type="dcterms:W3CDTF">2023-02-07T07:20:00Z</dcterms:modified>
</cp:coreProperties>
</file>